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📢📢Segunda chamada - A gravação já está disponível 📢📢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Se você ainda não assistiu ou deseja rever a aula, a gravação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 já está disponível.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Atenção! A gravação da aula vai ficar disponível por pouco tempo. Se você realmente quer aprender a </w:t>
      </w:r>
      <w:r w:rsidDel="00000000" w:rsidR="00000000" w:rsidRPr="00000000">
        <w:rPr>
          <w:color w:val="ff0000"/>
          <w:rtl w:val="0"/>
        </w:rPr>
        <w:t xml:space="preserve">[TRANSFORMAÇÃO]</w:t>
      </w:r>
      <w:r w:rsidDel="00000000" w:rsidR="00000000" w:rsidRPr="00000000">
        <w:rPr>
          <w:rtl w:val="0"/>
        </w:rPr>
        <w:t xml:space="preserve">, aproveite e assista enquanto ainda há tempo.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Se você não pôde comparecer ao vivo ontem ou quer rever a aula, basta acessar o conteúdo clicando no link abaixo:</w:t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No link abaixo, além de ter acesso ao replay, você também tem chance de dar um passo além e participar do </w:t>
      </w:r>
      <w:r w:rsidDel="00000000" w:rsidR="00000000" w:rsidRPr="00000000">
        <w:rPr>
          <w:color w:val="ff0000"/>
          <w:rtl w:val="0"/>
        </w:rPr>
        <w:t xml:space="preserve">[NOME DO CURSO]</w:t>
      </w:r>
      <w:r w:rsidDel="00000000" w:rsidR="00000000" w:rsidRPr="00000000">
        <w:rPr>
          <w:rtl w:val="0"/>
        </w:rPr>
        <w:t xml:space="preserve">, 100% online, em que  você vai ter acesso completo a: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Entregáveis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Bônus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Garantia</w:t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color w:val="ff0000"/>
        </w:rPr>
      </w:pPr>
      <w:r w:rsidDel="00000000" w:rsidR="00000000" w:rsidRPr="00000000">
        <w:rPr>
          <w:b w:val="1"/>
          <w:rtl w:val="0"/>
        </w:rPr>
        <w:t xml:space="preserve">CLIQUE NO LINK ABAIXO PARA ACESSAR O REPLAY OU PARTICIPAR DO</w:t>
      </w:r>
      <w:r w:rsidDel="00000000" w:rsidR="00000000" w:rsidRPr="00000000">
        <w:rPr>
          <w:color w:val="ff0000"/>
          <w:rtl w:val="0"/>
        </w:rPr>
        <w:t xml:space="preserve"> [NOME DO CURSO]:</w:t>
      </w:r>
    </w:p>
    <w:p w:rsidR="00000000" w:rsidDel="00000000" w:rsidP="00000000" w:rsidRDefault="00000000" w:rsidRPr="00000000" w14:paraId="00000011">
      <w:pPr>
        <w:spacing w:line="276" w:lineRule="auto"/>
        <w:rPr>
          <w:color w:val="ff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C0npj9pqQujkrtOuC75FYsQmng==">AMUW2mW67lF1C6uZ7gB3Re3NWGV7iF0DuzFKVGXV/MOy72uSQt/ZBkkhU7Vq8LMwo9hSHI1kZEV2BiNxQHieMmAkNXWl9+1/vuDUAHWL64Mxy4rl+J1tzLY=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